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5"/>
      </w:tblGrid>
      <w:tr w:rsidR="00FE2446" w:rsidTr="00FE2446">
        <w:trPr>
          <w:trHeight w:val="439"/>
        </w:trPr>
        <w:tc>
          <w:tcPr>
            <w:tcW w:w="10016" w:type="dxa"/>
          </w:tcPr>
          <w:p w:rsidR="00FE2446" w:rsidRDefault="00FE2446" w:rsidP="00856C35">
            <w:pPr>
              <w:pStyle w:val="CompanyName"/>
            </w:pPr>
            <w:r>
              <w:t>For Men Only of State College, Ltd.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134"/>
        <w:gridCol w:w="414"/>
        <w:gridCol w:w="666"/>
      </w:tblGrid>
      <w:tr w:rsidR="009C220D" w:rsidRPr="005114CE" w:rsidTr="00FE2446">
        <w:tc>
          <w:tcPr>
            <w:tcW w:w="3692" w:type="dxa"/>
            <w:vAlign w:val="bottom"/>
          </w:tcPr>
          <w:p w:rsidR="009C220D" w:rsidRPr="005114CE" w:rsidRDefault="009C220D" w:rsidP="00490804">
            <w:bookmarkStart w:id="0" w:name="_GoBack"/>
            <w:bookmarkEnd w:id="0"/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134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414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AD" w:rsidRDefault="00407EAD" w:rsidP="00176E67">
      <w:r>
        <w:separator/>
      </w:r>
    </w:p>
  </w:endnote>
  <w:endnote w:type="continuationSeparator" w:id="0">
    <w:p w:rsidR="00407EAD" w:rsidRDefault="00407E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07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AD" w:rsidRDefault="00407EAD" w:rsidP="00176E67">
      <w:r>
        <w:separator/>
      </w:r>
    </w:p>
  </w:footnote>
  <w:footnote w:type="continuationSeparator" w:id="0">
    <w:p w:rsidR="00407EAD" w:rsidRDefault="00407E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4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7EAD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Tracy</dc:creator>
  <cp:lastModifiedBy>Tracy</cp:lastModifiedBy>
  <cp:revision>1</cp:revision>
  <cp:lastPrinted>2002-05-23T18:14:00Z</cp:lastPrinted>
  <dcterms:created xsi:type="dcterms:W3CDTF">2013-06-20T18:19:00Z</dcterms:created>
  <dcterms:modified xsi:type="dcterms:W3CDTF">2013-06-20T18:30:00Z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